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8D" w:rsidRPr="00C87C8D" w:rsidRDefault="00C87C8D" w:rsidP="00C87C8D">
      <w:pPr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 xml:space="preserve">Функции главного бухгалтера были переданы в </w:t>
      </w:r>
      <w:proofErr w:type="gramStart"/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>филиал  СЦУ</w:t>
      </w:r>
      <w:proofErr w:type="gramEnd"/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 xml:space="preserve"> ГКУ  Дирекция </w:t>
      </w:r>
      <w:proofErr w:type="spellStart"/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>ДЖКХиБ</w:t>
      </w:r>
      <w:proofErr w:type="spellEnd"/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 xml:space="preserve"> ЮВАО.</w:t>
      </w: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ab/>
      </w:r>
    </w:p>
    <w:p w:rsidR="00C87C8D" w:rsidRPr="00C87C8D" w:rsidRDefault="00C87C8D" w:rsidP="00C87C8D">
      <w:pPr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ab/>
      </w:r>
    </w:p>
    <w:p w:rsidR="00C87C8D" w:rsidRPr="00C87C8D" w:rsidRDefault="00C87C8D" w:rsidP="00C87C8D">
      <w:pPr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>Среднемесячная заработная плата руководителя:</w:t>
      </w: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ab/>
      </w:r>
    </w:p>
    <w:p w:rsidR="00C87C8D" w:rsidRPr="00C87C8D" w:rsidRDefault="00C87C8D" w:rsidP="00C87C8D">
      <w:pPr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 xml:space="preserve">2021 год </w:t>
      </w: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ab/>
        <w:t>182 658,30</w:t>
      </w:r>
    </w:p>
    <w:p w:rsidR="00C87C8D" w:rsidRPr="00C87C8D" w:rsidRDefault="00C87C8D" w:rsidP="00C87C8D">
      <w:pPr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 xml:space="preserve">2020 год </w:t>
      </w: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ab/>
        <w:t>228 783,30</w:t>
      </w:r>
    </w:p>
    <w:p w:rsidR="00C87C8D" w:rsidRPr="00C87C8D" w:rsidRDefault="00C87C8D" w:rsidP="00C87C8D">
      <w:pPr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 xml:space="preserve">2019 год </w:t>
      </w: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ab/>
        <w:t>222 475,00</w:t>
      </w:r>
    </w:p>
    <w:p w:rsidR="00C87C8D" w:rsidRPr="00C87C8D" w:rsidRDefault="00C87C8D" w:rsidP="00C87C8D">
      <w:pPr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 xml:space="preserve">2018 год </w:t>
      </w: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ab/>
        <w:t>196 625,00</w:t>
      </w:r>
    </w:p>
    <w:p w:rsidR="00C87C8D" w:rsidRPr="00C87C8D" w:rsidRDefault="00C87C8D" w:rsidP="00C87C8D">
      <w:pPr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 xml:space="preserve">2017 год </w:t>
      </w: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ab/>
        <w:t>136 833,30</w:t>
      </w:r>
    </w:p>
    <w:p w:rsidR="00C87C8D" w:rsidRPr="00C87C8D" w:rsidRDefault="00C87C8D" w:rsidP="00C87C8D">
      <w:pPr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>Среднемесячная заработная плата заместителей руководителя:</w:t>
      </w: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ab/>
      </w:r>
    </w:p>
    <w:p w:rsidR="00C87C8D" w:rsidRPr="00C87C8D" w:rsidRDefault="00C87C8D" w:rsidP="00C87C8D">
      <w:pPr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 xml:space="preserve">2021 год </w:t>
      </w: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ab/>
        <w:t>143 230,59</w:t>
      </w:r>
    </w:p>
    <w:p w:rsidR="00C87C8D" w:rsidRPr="00C87C8D" w:rsidRDefault="00C87C8D" w:rsidP="00C87C8D">
      <w:pPr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 xml:space="preserve">2020 год </w:t>
      </w: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ab/>
        <w:t>160 306,96</w:t>
      </w:r>
    </w:p>
    <w:p w:rsidR="00C87C8D" w:rsidRPr="00C87C8D" w:rsidRDefault="00C87C8D" w:rsidP="00C87C8D">
      <w:pPr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 xml:space="preserve">2019 год </w:t>
      </w: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ab/>
        <w:t>126 122,58</w:t>
      </w:r>
    </w:p>
    <w:p w:rsidR="00C87C8D" w:rsidRPr="00C87C8D" w:rsidRDefault="00C87C8D" w:rsidP="00C87C8D">
      <w:pPr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 xml:space="preserve">2018 год </w:t>
      </w: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ab/>
        <w:t>108 453,36</w:t>
      </w:r>
    </w:p>
    <w:p w:rsidR="00C87C8D" w:rsidRPr="00C87C8D" w:rsidRDefault="00C87C8D" w:rsidP="00C87C8D">
      <w:pPr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 xml:space="preserve">2017 год </w:t>
      </w: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ab/>
        <w:t>99 211,91</w:t>
      </w:r>
    </w:p>
    <w:p w:rsidR="00C87C8D" w:rsidRPr="00C87C8D" w:rsidRDefault="00C87C8D" w:rsidP="00C87C8D">
      <w:pPr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>Среднемесячная заработная плата главного бухгалтера:</w:t>
      </w: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ab/>
      </w:r>
    </w:p>
    <w:p w:rsidR="00C87C8D" w:rsidRPr="00C87C8D" w:rsidRDefault="00C87C8D" w:rsidP="00C87C8D">
      <w:pPr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 xml:space="preserve">2019 год </w:t>
      </w: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ab/>
        <w:t>130 869,22</w:t>
      </w:r>
    </w:p>
    <w:p w:rsidR="00C87C8D" w:rsidRPr="00C87C8D" w:rsidRDefault="00C87C8D" w:rsidP="00C87C8D">
      <w:pPr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 xml:space="preserve">2018 год </w:t>
      </w: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ab/>
        <w:t>110 827,19</w:t>
      </w:r>
    </w:p>
    <w:p w:rsidR="00E2393C" w:rsidRPr="00E260EF" w:rsidRDefault="00C87C8D" w:rsidP="00C87C8D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 xml:space="preserve">2017 год </w:t>
      </w:r>
      <w:r w:rsidRPr="00C87C8D">
        <w:rPr>
          <w:rFonts w:ascii="Times New Roman" w:hAnsi="Times New Roman"/>
          <w:color w:val="0070C0"/>
          <w:sz w:val="28"/>
          <w:szCs w:val="28"/>
          <w:lang w:eastAsia="ru-RU"/>
        </w:rPr>
        <w:tab/>
        <w:t>96 246,73</w:t>
      </w:r>
      <w:bookmarkStart w:id="0" w:name="_GoBack"/>
      <w:bookmarkEnd w:id="0"/>
    </w:p>
    <w:p w:rsidR="00E260EF" w:rsidRPr="00764EEA" w:rsidRDefault="00E260EF" w:rsidP="00764EEA">
      <w:pPr>
        <w:jc w:val="both"/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</w:pPr>
    </w:p>
    <w:sectPr w:rsidR="00E260EF" w:rsidRPr="00764EEA" w:rsidSect="00E629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635"/>
    <w:multiLevelType w:val="hybridMultilevel"/>
    <w:tmpl w:val="2DBCCF28"/>
    <w:lvl w:ilvl="0" w:tplc="32320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E52641"/>
    <w:multiLevelType w:val="hybridMultilevel"/>
    <w:tmpl w:val="C28C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42775"/>
    <w:multiLevelType w:val="hybridMultilevel"/>
    <w:tmpl w:val="6A40B894"/>
    <w:lvl w:ilvl="0" w:tplc="F70AF7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6202BDC"/>
    <w:multiLevelType w:val="hybridMultilevel"/>
    <w:tmpl w:val="285818A8"/>
    <w:lvl w:ilvl="0" w:tplc="542CAC8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69A41252"/>
    <w:multiLevelType w:val="hybridMultilevel"/>
    <w:tmpl w:val="F5AE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88"/>
    <w:rsid w:val="000643C9"/>
    <w:rsid w:val="00072CB3"/>
    <w:rsid w:val="0009575A"/>
    <w:rsid w:val="000D07CC"/>
    <w:rsid w:val="00113004"/>
    <w:rsid w:val="00114899"/>
    <w:rsid w:val="00146415"/>
    <w:rsid w:val="001606E5"/>
    <w:rsid w:val="00162BB1"/>
    <w:rsid w:val="001907EA"/>
    <w:rsid w:val="001A1AB5"/>
    <w:rsid w:val="001D039B"/>
    <w:rsid w:val="00213C2C"/>
    <w:rsid w:val="002178FA"/>
    <w:rsid w:val="00245FC0"/>
    <w:rsid w:val="0024652D"/>
    <w:rsid w:val="00246F4D"/>
    <w:rsid w:val="002814B5"/>
    <w:rsid w:val="002936C8"/>
    <w:rsid w:val="002972FF"/>
    <w:rsid w:val="002A1A0D"/>
    <w:rsid w:val="002B3288"/>
    <w:rsid w:val="002E1506"/>
    <w:rsid w:val="002F29F3"/>
    <w:rsid w:val="002F64FD"/>
    <w:rsid w:val="00310469"/>
    <w:rsid w:val="0033476C"/>
    <w:rsid w:val="00351A4D"/>
    <w:rsid w:val="003710D9"/>
    <w:rsid w:val="00373542"/>
    <w:rsid w:val="003B6E63"/>
    <w:rsid w:val="003D6299"/>
    <w:rsid w:val="003E795C"/>
    <w:rsid w:val="003F14E7"/>
    <w:rsid w:val="003F6690"/>
    <w:rsid w:val="00440971"/>
    <w:rsid w:val="0044116E"/>
    <w:rsid w:val="00460E02"/>
    <w:rsid w:val="00465ECB"/>
    <w:rsid w:val="00480CF2"/>
    <w:rsid w:val="00492CFF"/>
    <w:rsid w:val="004B4A32"/>
    <w:rsid w:val="004C1BA2"/>
    <w:rsid w:val="004E3B03"/>
    <w:rsid w:val="00565BE2"/>
    <w:rsid w:val="005C22DE"/>
    <w:rsid w:val="0060017C"/>
    <w:rsid w:val="0063432A"/>
    <w:rsid w:val="006D1388"/>
    <w:rsid w:val="006D2217"/>
    <w:rsid w:val="006E3144"/>
    <w:rsid w:val="00717DD2"/>
    <w:rsid w:val="00736414"/>
    <w:rsid w:val="007426D3"/>
    <w:rsid w:val="00764E11"/>
    <w:rsid w:val="00764EEA"/>
    <w:rsid w:val="007758CF"/>
    <w:rsid w:val="00781FD5"/>
    <w:rsid w:val="0079703D"/>
    <w:rsid w:val="007D0ABD"/>
    <w:rsid w:val="007E549F"/>
    <w:rsid w:val="007F1EC5"/>
    <w:rsid w:val="008167E5"/>
    <w:rsid w:val="0084369A"/>
    <w:rsid w:val="00850B70"/>
    <w:rsid w:val="00854039"/>
    <w:rsid w:val="00854214"/>
    <w:rsid w:val="008772EF"/>
    <w:rsid w:val="0088543B"/>
    <w:rsid w:val="00886EBA"/>
    <w:rsid w:val="008E24BA"/>
    <w:rsid w:val="008E3917"/>
    <w:rsid w:val="0091755E"/>
    <w:rsid w:val="009575A2"/>
    <w:rsid w:val="00981A8C"/>
    <w:rsid w:val="00982E15"/>
    <w:rsid w:val="009A3ED9"/>
    <w:rsid w:val="009A7F54"/>
    <w:rsid w:val="009B16B6"/>
    <w:rsid w:val="009C0CBC"/>
    <w:rsid w:val="009E1733"/>
    <w:rsid w:val="009F6445"/>
    <w:rsid w:val="00A064A6"/>
    <w:rsid w:val="00A10720"/>
    <w:rsid w:val="00A304C9"/>
    <w:rsid w:val="00A35DC3"/>
    <w:rsid w:val="00A43024"/>
    <w:rsid w:val="00A670E0"/>
    <w:rsid w:val="00AA7DA7"/>
    <w:rsid w:val="00AC5827"/>
    <w:rsid w:val="00AC6A9B"/>
    <w:rsid w:val="00AF2E80"/>
    <w:rsid w:val="00AF486D"/>
    <w:rsid w:val="00B02DDC"/>
    <w:rsid w:val="00B03D8B"/>
    <w:rsid w:val="00B05F71"/>
    <w:rsid w:val="00B20241"/>
    <w:rsid w:val="00B53987"/>
    <w:rsid w:val="00B84CC2"/>
    <w:rsid w:val="00BA2CFE"/>
    <w:rsid w:val="00BA3D2D"/>
    <w:rsid w:val="00BC4725"/>
    <w:rsid w:val="00C42317"/>
    <w:rsid w:val="00C87C8D"/>
    <w:rsid w:val="00CE777F"/>
    <w:rsid w:val="00D152F0"/>
    <w:rsid w:val="00D219E5"/>
    <w:rsid w:val="00D23D03"/>
    <w:rsid w:val="00D2711B"/>
    <w:rsid w:val="00D44805"/>
    <w:rsid w:val="00D464A5"/>
    <w:rsid w:val="00D67816"/>
    <w:rsid w:val="00D9225A"/>
    <w:rsid w:val="00DA2C1F"/>
    <w:rsid w:val="00DA5DF4"/>
    <w:rsid w:val="00DA6FA9"/>
    <w:rsid w:val="00DB1AF1"/>
    <w:rsid w:val="00DE77CB"/>
    <w:rsid w:val="00E05E36"/>
    <w:rsid w:val="00E12327"/>
    <w:rsid w:val="00E2393C"/>
    <w:rsid w:val="00E260EF"/>
    <w:rsid w:val="00E35BD4"/>
    <w:rsid w:val="00E441A3"/>
    <w:rsid w:val="00E6297B"/>
    <w:rsid w:val="00E719AF"/>
    <w:rsid w:val="00E905BB"/>
    <w:rsid w:val="00EB3112"/>
    <w:rsid w:val="00ED1DDA"/>
    <w:rsid w:val="00EF1D99"/>
    <w:rsid w:val="00F004EE"/>
    <w:rsid w:val="00F46013"/>
    <w:rsid w:val="00F46DEE"/>
    <w:rsid w:val="00F4781C"/>
    <w:rsid w:val="00F72146"/>
    <w:rsid w:val="00F82969"/>
    <w:rsid w:val="00F847B8"/>
    <w:rsid w:val="00F94802"/>
    <w:rsid w:val="00FB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4CD75-2BAC-4011-BD40-8DFC9DE8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D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D138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D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38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097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A7DA7"/>
    <w:rPr>
      <w:color w:val="0000FF" w:themeColor="hyperlink"/>
      <w:u w:val="single"/>
    </w:rPr>
  </w:style>
  <w:style w:type="paragraph" w:styleId="a8">
    <w:name w:val="Body Text"/>
    <w:aliases w:val="body text"/>
    <w:basedOn w:val="a"/>
    <w:link w:val="a9"/>
    <w:uiPriority w:val="99"/>
    <w:rsid w:val="009575A2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aliases w:val="body text Знак"/>
    <w:basedOn w:val="a0"/>
    <w:link w:val="a8"/>
    <w:uiPriority w:val="99"/>
    <w:rsid w:val="009575A2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a">
    <w:name w:val="No Spacing"/>
    <w:uiPriority w:val="1"/>
    <w:qFormat/>
    <w:rsid w:val="00CE77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13"/>
    <w:basedOn w:val="a"/>
    <w:rsid w:val="00B20241"/>
    <w:pPr>
      <w:spacing w:after="0" w:line="360" w:lineRule="auto"/>
      <w:ind w:firstLine="360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2</cp:revision>
  <cp:lastPrinted>2021-11-25T09:04:00Z</cp:lastPrinted>
  <dcterms:created xsi:type="dcterms:W3CDTF">2022-01-18T12:36:00Z</dcterms:created>
  <dcterms:modified xsi:type="dcterms:W3CDTF">2022-01-18T12:36:00Z</dcterms:modified>
</cp:coreProperties>
</file>